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78E" w:rsidRPr="0065091D" w:rsidRDefault="00DB7BAD" w:rsidP="0065091D">
      <w:pPr>
        <w:pStyle w:val="a3"/>
        <w:ind w:firstLine="567"/>
        <w:jc w:val="right"/>
      </w:pPr>
      <w:r w:rsidRPr="0065091D">
        <w:t>Приложение №1</w:t>
      </w:r>
    </w:p>
    <w:p w:rsidR="00DB7BAD" w:rsidRPr="0065091D" w:rsidRDefault="00DB7BAD" w:rsidP="0065091D">
      <w:pPr>
        <w:pStyle w:val="a3"/>
        <w:ind w:firstLine="567"/>
        <w:jc w:val="right"/>
      </w:pPr>
      <w:r w:rsidRPr="0065091D">
        <w:t>к приказу об обособленных подразделениях</w:t>
      </w:r>
    </w:p>
    <w:p w:rsidR="00DB7BAD" w:rsidRPr="0065091D" w:rsidRDefault="00DB7BAD" w:rsidP="0065091D">
      <w:pPr>
        <w:pStyle w:val="a3"/>
        <w:ind w:firstLine="567"/>
        <w:jc w:val="right"/>
      </w:pPr>
      <w:r w:rsidRPr="0065091D">
        <w:t>от _____________________ № ___________</w:t>
      </w:r>
    </w:p>
    <w:p w:rsidR="00DB7BAD" w:rsidRPr="0065091D" w:rsidRDefault="00DB7BAD" w:rsidP="0065091D">
      <w:pPr>
        <w:pStyle w:val="a3"/>
        <w:ind w:firstLine="567"/>
        <w:jc w:val="right"/>
      </w:pPr>
    </w:p>
    <w:p w:rsidR="00DB7BAD" w:rsidRPr="0065091D" w:rsidRDefault="00DB7BAD" w:rsidP="0065091D">
      <w:pPr>
        <w:pStyle w:val="a3"/>
        <w:ind w:firstLine="567"/>
        <w:jc w:val="right"/>
      </w:pPr>
      <w:r w:rsidRPr="0065091D">
        <w:t>УТВЕРЖДАЮ</w:t>
      </w:r>
    </w:p>
    <w:p w:rsidR="00DB7BAD" w:rsidRPr="0065091D" w:rsidRDefault="00DB7BAD" w:rsidP="0065091D">
      <w:pPr>
        <w:pStyle w:val="a3"/>
        <w:ind w:firstLine="567"/>
        <w:jc w:val="right"/>
      </w:pPr>
      <w:r w:rsidRPr="0065091D">
        <w:t>Директор МБУК «</w:t>
      </w:r>
      <w:r w:rsidR="0065091D">
        <w:t>Абрамовский</w:t>
      </w:r>
      <w:r w:rsidRPr="0065091D">
        <w:t xml:space="preserve"> КДК»</w:t>
      </w:r>
    </w:p>
    <w:p w:rsidR="00DB7BAD" w:rsidRPr="0065091D" w:rsidRDefault="00DB7BAD" w:rsidP="0065091D">
      <w:pPr>
        <w:pStyle w:val="a3"/>
        <w:ind w:firstLine="567"/>
        <w:jc w:val="right"/>
      </w:pPr>
      <w:r w:rsidRPr="0065091D">
        <w:t>_________________</w:t>
      </w:r>
      <w:r w:rsidR="00F31C9B">
        <w:t>А.П. Усимов</w:t>
      </w:r>
      <w:bookmarkStart w:id="0" w:name="_GoBack"/>
      <w:bookmarkEnd w:id="0"/>
    </w:p>
    <w:p w:rsidR="00DB7BAD" w:rsidRPr="0065091D" w:rsidRDefault="00DB7BAD" w:rsidP="0065091D">
      <w:pPr>
        <w:pStyle w:val="a3"/>
        <w:ind w:firstLine="567"/>
        <w:jc w:val="both"/>
      </w:pPr>
    </w:p>
    <w:p w:rsidR="0065091D" w:rsidRDefault="0065091D" w:rsidP="0065091D">
      <w:pPr>
        <w:pStyle w:val="a3"/>
        <w:ind w:firstLine="567"/>
        <w:jc w:val="center"/>
        <w:rPr>
          <w:b/>
        </w:rPr>
      </w:pPr>
    </w:p>
    <w:p w:rsidR="00DB7BAD" w:rsidRPr="0065091D" w:rsidRDefault="00BE6E93" w:rsidP="0065091D">
      <w:pPr>
        <w:pStyle w:val="a3"/>
        <w:ind w:firstLine="567"/>
        <w:jc w:val="center"/>
        <w:rPr>
          <w:b/>
        </w:rPr>
      </w:pPr>
      <w:r w:rsidRPr="0065091D">
        <w:rPr>
          <w:b/>
        </w:rPr>
        <w:t>Положение об обособленных подраздел</w:t>
      </w:r>
      <w:r w:rsidR="00DB7BAD" w:rsidRPr="0065091D">
        <w:rPr>
          <w:b/>
        </w:rPr>
        <w:t>ениях</w:t>
      </w:r>
    </w:p>
    <w:p w:rsidR="0014678E" w:rsidRPr="0065091D" w:rsidRDefault="00DB7BAD" w:rsidP="0065091D">
      <w:pPr>
        <w:pStyle w:val="a3"/>
        <w:ind w:firstLine="567"/>
        <w:jc w:val="center"/>
        <w:rPr>
          <w:b/>
        </w:rPr>
      </w:pPr>
      <w:r w:rsidRPr="0065091D">
        <w:rPr>
          <w:b/>
        </w:rPr>
        <w:t>МБУК</w:t>
      </w:r>
      <w:r w:rsidR="00BE6E93" w:rsidRPr="0065091D">
        <w:rPr>
          <w:b/>
        </w:rPr>
        <w:t xml:space="preserve"> «</w:t>
      </w:r>
      <w:r w:rsidR="0065091D">
        <w:rPr>
          <w:b/>
        </w:rPr>
        <w:t xml:space="preserve">Абрамовский </w:t>
      </w:r>
      <w:r w:rsidRPr="0065091D">
        <w:rPr>
          <w:b/>
        </w:rPr>
        <w:t>КДК»</w:t>
      </w:r>
    </w:p>
    <w:p w:rsidR="0014678E" w:rsidRPr="0065091D" w:rsidRDefault="00BE6E93" w:rsidP="0065091D">
      <w:pPr>
        <w:pStyle w:val="a3"/>
        <w:ind w:firstLine="567"/>
        <w:jc w:val="both"/>
      </w:pPr>
      <w:r w:rsidRPr="0065091D">
        <w:t>1.1. Обособленн</w:t>
      </w:r>
      <w:r w:rsidR="002B1497" w:rsidRPr="0065091D">
        <w:t>ые</w:t>
      </w:r>
      <w:r w:rsidRPr="0065091D">
        <w:t xml:space="preserve"> подразделени</w:t>
      </w:r>
      <w:r w:rsidR="002B1497" w:rsidRPr="0065091D">
        <w:t>я</w:t>
      </w:r>
      <w:r w:rsidRPr="0065091D">
        <w:t xml:space="preserve"> М</w:t>
      </w:r>
      <w:r w:rsidR="00DB7BAD" w:rsidRPr="0065091D">
        <w:t>Б</w:t>
      </w:r>
      <w:r w:rsidRPr="0065091D">
        <w:t>УК «</w:t>
      </w:r>
      <w:r w:rsidR="0065091D">
        <w:t>Абрамовский</w:t>
      </w:r>
      <w:r w:rsidRPr="0065091D">
        <w:t xml:space="preserve"> </w:t>
      </w:r>
      <w:r w:rsidR="00DB7BAD" w:rsidRPr="0065091D">
        <w:t>КДК</w:t>
      </w:r>
      <w:r w:rsidRPr="0065091D">
        <w:t>», именуемые далее Подразделения, создан</w:t>
      </w:r>
      <w:r w:rsidR="002B1497" w:rsidRPr="0065091D">
        <w:t>ы</w:t>
      </w:r>
      <w:r w:rsidRPr="0065091D">
        <w:t xml:space="preserve"> на основании Устава </w:t>
      </w:r>
      <w:r w:rsidR="00DB7BAD" w:rsidRPr="0065091D">
        <w:t>учреждения</w:t>
      </w:r>
      <w:r w:rsidRPr="0065091D">
        <w:t xml:space="preserve">. </w:t>
      </w:r>
    </w:p>
    <w:p w:rsidR="0014678E" w:rsidRPr="0065091D" w:rsidRDefault="00BE6E93" w:rsidP="0065091D">
      <w:pPr>
        <w:pStyle w:val="a3"/>
        <w:ind w:firstLine="567"/>
        <w:jc w:val="both"/>
      </w:pPr>
      <w:r w:rsidRPr="0065091D">
        <w:t>1.2. Подразделени</w:t>
      </w:r>
      <w:r w:rsidR="002B1497" w:rsidRPr="0065091D">
        <w:t>я</w:t>
      </w:r>
      <w:r w:rsidRPr="0065091D">
        <w:t xml:space="preserve"> действу</w:t>
      </w:r>
      <w:r w:rsidR="002B1497" w:rsidRPr="0065091D">
        <w:t>ю</w:t>
      </w:r>
      <w:r w:rsidRPr="0065091D">
        <w:t xml:space="preserve">т в соответствии с уставом </w:t>
      </w:r>
      <w:r w:rsidR="00DB7BAD" w:rsidRPr="0065091D">
        <w:t>МБУК «</w:t>
      </w:r>
      <w:r w:rsidR="0065091D">
        <w:t>Абрамовский</w:t>
      </w:r>
      <w:r w:rsidR="00DB7BAD" w:rsidRPr="0065091D">
        <w:t xml:space="preserve"> КДК»</w:t>
      </w:r>
      <w:r w:rsidRPr="0065091D">
        <w:t xml:space="preserve"> и настоящим Положением. </w:t>
      </w:r>
    </w:p>
    <w:p w:rsidR="0014678E" w:rsidRPr="0065091D" w:rsidRDefault="00BE6E93" w:rsidP="0065091D">
      <w:pPr>
        <w:pStyle w:val="a3"/>
        <w:ind w:firstLine="567"/>
        <w:jc w:val="both"/>
      </w:pPr>
      <w:r w:rsidRPr="0065091D">
        <w:t>1.3. Подразделени</w:t>
      </w:r>
      <w:r w:rsidR="002B1497" w:rsidRPr="0065091D">
        <w:t>я</w:t>
      </w:r>
      <w:r w:rsidRPr="0065091D">
        <w:t xml:space="preserve"> не являе</w:t>
      </w:r>
      <w:r w:rsidR="002B1497" w:rsidRPr="0065091D">
        <w:t>ю</w:t>
      </w:r>
      <w:r w:rsidRPr="0065091D">
        <w:t xml:space="preserve">тся юридическим лицом, не имеет отдельного баланса и расчетного счета. </w:t>
      </w:r>
    </w:p>
    <w:p w:rsidR="0014678E" w:rsidRPr="0065091D" w:rsidRDefault="00BE6E93" w:rsidP="0065091D">
      <w:pPr>
        <w:pStyle w:val="a3"/>
        <w:ind w:firstLine="567"/>
        <w:jc w:val="both"/>
      </w:pPr>
      <w:r w:rsidRPr="0065091D">
        <w:t>1.4. Подразделени</w:t>
      </w:r>
      <w:r w:rsidR="002B1497" w:rsidRPr="0065091D">
        <w:t>я</w:t>
      </w:r>
      <w:r w:rsidRPr="0065091D">
        <w:t xml:space="preserve"> не являе</w:t>
      </w:r>
      <w:r w:rsidR="002B1497" w:rsidRPr="0065091D">
        <w:t>ю</w:t>
      </w:r>
      <w:r w:rsidRPr="0065091D">
        <w:t xml:space="preserve">тся филиалом или представительством </w:t>
      </w:r>
      <w:r w:rsidR="00DB7BAD" w:rsidRPr="0065091D">
        <w:t>МБУК «</w:t>
      </w:r>
      <w:r w:rsidR="0065091D">
        <w:t>Абрамовский</w:t>
      </w:r>
      <w:r w:rsidR="00DB7BAD" w:rsidRPr="0065091D">
        <w:t xml:space="preserve"> КДК»</w:t>
      </w:r>
      <w:r w:rsidRPr="0065091D">
        <w:t xml:space="preserve">. Подразделением руководит </w:t>
      </w:r>
      <w:r w:rsidR="00DB7BAD" w:rsidRPr="0065091D">
        <w:t>заведующий отделом клубной работы</w:t>
      </w:r>
      <w:r w:rsidR="0065091D">
        <w:t xml:space="preserve">, </w:t>
      </w:r>
      <w:r w:rsidR="0065091D" w:rsidRPr="0065091D">
        <w:t xml:space="preserve">заведующий сектором клубной работы </w:t>
      </w:r>
      <w:r w:rsidR="0065091D">
        <w:t>или культорганизатор</w:t>
      </w:r>
      <w:r w:rsidRPr="0065091D">
        <w:t>, назначаемый и освобождаемый от должности директором М</w:t>
      </w:r>
      <w:r w:rsidR="00DB7BAD" w:rsidRPr="0065091D">
        <w:t>Б</w:t>
      </w:r>
      <w:r w:rsidRPr="0065091D">
        <w:t>УК «</w:t>
      </w:r>
      <w:r w:rsidR="0065091D">
        <w:t>Абрамовский</w:t>
      </w:r>
      <w:r w:rsidRPr="0065091D">
        <w:t xml:space="preserve"> </w:t>
      </w:r>
      <w:r w:rsidR="00DB7BAD" w:rsidRPr="0065091D">
        <w:t>КДК</w:t>
      </w:r>
      <w:r w:rsidRPr="0065091D">
        <w:t>»</w:t>
      </w:r>
      <w:r w:rsidR="002B1497" w:rsidRPr="0065091D">
        <w:t xml:space="preserve"> по согласованию с начальником </w:t>
      </w:r>
      <w:r w:rsidR="0065091D">
        <w:t>управления</w:t>
      </w:r>
      <w:r w:rsidR="002B1497" w:rsidRPr="0065091D">
        <w:t xml:space="preserve"> культуры</w:t>
      </w:r>
      <w:r w:rsidR="0065091D">
        <w:t>, искусства и туризма администрации Арзамасского муниципального района</w:t>
      </w:r>
      <w:r w:rsidRPr="0065091D">
        <w:t xml:space="preserve">. </w:t>
      </w:r>
    </w:p>
    <w:p w:rsidR="0014678E" w:rsidRPr="0065091D" w:rsidRDefault="00BE6E93" w:rsidP="0065091D">
      <w:pPr>
        <w:pStyle w:val="a3"/>
        <w:ind w:firstLine="567"/>
        <w:jc w:val="both"/>
        <w:rPr>
          <w:sz w:val="28"/>
          <w:szCs w:val="28"/>
        </w:rPr>
      </w:pPr>
      <w:r w:rsidRPr="0065091D">
        <w:t>Настоящее Положение определяет основополагающие принципы деятельности, правовые и социально-экономические условия создания и функционирования Клубных учреждений, расположенных на территории Арзамасского района (</w:t>
      </w:r>
      <w:r w:rsidR="0065091D" w:rsidRPr="0065091D">
        <w:t>ДК с.Абрамово</w:t>
      </w:r>
      <w:r w:rsidR="0065091D" w:rsidRPr="0065091D">
        <w:t xml:space="preserve">, </w:t>
      </w:r>
      <w:r w:rsidR="0065091D" w:rsidRPr="0065091D">
        <w:t>ДК с.Водоватово</w:t>
      </w:r>
      <w:r w:rsidR="0065091D" w:rsidRPr="0065091D">
        <w:t xml:space="preserve">, </w:t>
      </w:r>
      <w:r w:rsidR="0065091D" w:rsidRPr="0065091D">
        <w:t>ДК с.Б.Туманово</w:t>
      </w:r>
      <w:r w:rsidR="0065091D" w:rsidRPr="0065091D">
        <w:t xml:space="preserve">, </w:t>
      </w:r>
      <w:r w:rsidR="0065091D" w:rsidRPr="0065091D">
        <w:t>ДК п.Балахониха</w:t>
      </w:r>
      <w:r w:rsidR="0065091D" w:rsidRPr="0065091D">
        <w:t xml:space="preserve">, </w:t>
      </w:r>
      <w:r w:rsidR="0065091D" w:rsidRPr="0065091D">
        <w:t>ДК с.Хватовка</w:t>
      </w:r>
      <w:r w:rsidR="0065091D" w:rsidRPr="0065091D">
        <w:t xml:space="preserve">, </w:t>
      </w:r>
      <w:r w:rsidR="0065091D" w:rsidRPr="0065091D">
        <w:t>ДК с.Каменка</w:t>
      </w:r>
      <w:r w:rsidR="0065091D" w:rsidRPr="0065091D">
        <w:t xml:space="preserve"> </w:t>
      </w:r>
      <w:r w:rsidR="0065091D" w:rsidRPr="0065091D">
        <w:t>ДК с.Ковакса</w:t>
      </w:r>
      <w:r w:rsidR="0065091D" w:rsidRPr="0065091D">
        <w:t xml:space="preserve">, </w:t>
      </w:r>
      <w:r w:rsidR="0065091D" w:rsidRPr="0065091D">
        <w:t>СК с.Костылиха</w:t>
      </w:r>
      <w:r w:rsidR="0065091D" w:rsidRPr="0065091D">
        <w:t xml:space="preserve">, </w:t>
      </w:r>
      <w:r w:rsidR="0065091D" w:rsidRPr="0065091D">
        <w:t>ДК с.Шерстино</w:t>
      </w:r>
      <w:r w:rsidR="0065091D" w:rsidRPr="0065091D">
        <w:t xml:space="preserve">, </w:t>
      </w:r>
      <w:r w:rsidR="0065091D" w:rsidRPr="0065091D">
        <w:t>СК д.Мерлино</w:t>
      </w:r>
      <w:r w:rsidR="0065091D" w:rsidRPr="0065091D">
        <w:t xml:space="preserve">, </w:t>
      </w:r>
      <w:r w:rsidR="0065091D" w:rsidRPr="0065091D">
        <w:t>СК д.Забелино</w:t>
      </w:r>
      <w:r w:rsidR="0065091D" w:rsidRPr="0065091D">
        <w:t xml:space="preserve"> </w:t>
      </w:r>
      <w:r w:rsidR="0065091D" w:rsidRPr="0065091D">
        <w:t>СК с.Селема</w:t>
      </w:r>
      <w:r w:rsidR="0065091D" w:rsidRPr="0065091D">
        <w:t xml:space="preserve">, </w:t>
      </w:r>
      <w:r w:rsidR="0065091D" w:rsidRPr="0065091D">
        <w:t>СК с.Никольское</w:t>
      </w:r>
      <w:r w:rsidR="0065091D" w:rsidRPr="0065091D">
        <w:t xml:space="preserve">, </w:t>
      </w:r>
      <w:r w:rsidR="0065091D" w:rsidRPr="0065091D">
        <w:t>ДК с.Котиха</w:t>
      </w:r>
      <w:r w:rsidR="0065091D">
        <w:t>),</w:t>
      </w:r>
      <w:r w:rsidRPr="0065091D">
        <w:t xml:space="preserve"> которые, взаимодействуя с библиотеками, музеями, парками, и другими массовыми учреждениями культуры, призваны обеспечить многообразие культурной жизни в Российской Федерации. </w:t>
      </w:r>
    </w:p>
    <w:p w:rsidR="0014678E" w:rsidRPr="0065091D" w:rsidRDefault="00BE6E93" w:rsidP="0065091D">
      <w:pPr>
        <w:pStyle w:val="a3"/>
        <w:ind w:firstLine="567"/>
        <w:jc w:val="both"/>
      </w:pPr>
      <w:r w:rsidRPr="0065091D">
        <w:t>1.5. Основной деятельностью обособленн</w:t>
      </w:r>
      <w:r w:rsidR="002B1497" w:rsidRPr="0065091D">
        <w:t>ых</w:t>
      </w:r>
      <w:r w:rsidRPr="0065091D">
        <w:t xml:space="preserve"> подразделени</w:t>
      </w:r>
      <w:r w:rsidR="002B1497" w:rsidRPr="0065091D">
        <w:t>й</w:t>
      </w:r>
      <w:r w:rsidRPr="0065091D">
        <w:t xml:space="preserve"> являе</w:t>
      </w:r>
      <w:r w:rsidR="002B1497" w:rsidRPr="0065091D">
        <w:t>ю</w:t>
      </w:r>
      <w:r w:rsidRPr="0065091D">
        <w:t>тся изучение, предоставление населению разнообразных услуг с</w:t>
      </w:r>
      <w:r w:rsidR="00E23973" w:rsidRPr="0065091D">
        <w:t>оциально-</w:t>
      </w:r>
      <w:r w:rsidRPr="0065091D">
        <w:t xml:space="preserve">культурного, просветительского, оздоровительного и развлекательного характера, создание условий для занятий любительским художественным творчеством. </w:t>
      </w:r>
    </w:p>
    <w:p w:rsidR="00E23973" w:rsidRPr="0065091D" w:rsidRDefault="00BE6E93" w:rsidP="0065091D">
      <w:pPr>
        <w:pStyle w:val="a3"/>
        <w:ind w:firstLine="567"/>
        <w:jc w:val="both"/>
      </w:pPr>
      <w:r w:rsidRPr="0065091D">
        <w:t>1.6. По уровню организованности, материально-технической и кадровой базы, общественных связей и отношений обособленн</w:t>
      </w:r>
      <w:r w:rsidR="002B1497" w:rsidRPr="0065091D">
        <w:t>ые</w:t>
      </w:r>
      <w:r w:rsidRPr="0065091D">
        <w:t xml:space="preserve"> подразделени</w:t>
      </w:r>
      <w:r w:rsidR="002B1497" w:rsidRPr="0065091D">
        <w:t>я</w:t>
      </w:r>
      <w:r w:rsidRPr="0065091D">
        <w:t xml:space="preserve"> </w:t>
      </w:r>
      <w:r w:rsidR="002B1497" w:rsidRPr="0065091D">
        <w:t>могут</w:t>
      </w:r>
      <w:r w:rsidRPr="0065091D">
        <w:t xml:space="preserve"> быть: многопрофильным</w:t>
      </w:r>
      <w:r w:rsidR="002B1497" w:rsidRPr="0065091D">
        <w:t>и</w:t>
      </w:r>
      <w:r w:rsidRPr="0065091D">
        <w:t>, обеспечивающим</w:t>
      </w:r>
      <w:r w:rsidR="002B1497" w:rsidRPr="0065091D">
        <w:t>и</w:t>
      </w:r>
      <w:r w:rsidRPr="0065091D">
        <w:t xml:space="preserve"> поддержку и развитие культурно-творческой, просветительской и досуговый деятельности </w:t>
      </w:r>
      <w:r w:rsidR="00E23973" w:rsidRPr="0065091D">
        <w:t>различных направлений, форм, видов и жанров; однопрофильными, обеспечивающим</w:t>
      </w:r>
      <w:r w:rsidR="002B1497" w:rsidRPr="0065091D">
        <w:t>и</w:t>
      </w:r>
      <w:r w:rsidR="00E23973" w:rsidRPr="0065091D">
        <w:t xml:space="preserve"> разнообразие деятельности на основе конкретного направления или вида культурно-досуговый деятельности, а также функционирующим</w:t>
      </w:r>
      <w:r w:rsidR="002B1497" w:rsidRPr="0065091D">
        <w:t>и</w:t>
      </w:r>
      <w:r w:rsidR="00E23973" w:rsidRPr="0065091D">
        <w:t xml:space="preserve"> в качестве прокатной площадки для проведения культурно-досуговых и других общественных мероприятий. 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 xml:space="preserve">1.7. К обособленным подразделениям относятся ныне действующие, а также реорганизуемые и вновь создаваемые клубные учреждения: 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 xml:space="preserve">- функционирующие по административно-территориальному признаку: сельские (поселковые) клубы; сельские (центральные, зональные, районные) дома и дворцы культуры; центры культуры и досуга, культуры и искусств; культурно-спортивные, социально-культурные и т.п.; ориентированные на культурные интересы определенных профессиональных, национальных и других социально- демографических категорий населения: центры эстетического воспитания детей, технического творчества, клубы и дома творческой интеллигенции, женщин, молодежи, пенсионеров, центры традиционной культуры, дома ремесел и фольклора, национально-культурные центры и т.п.; 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 xml:space="preserve">- специализирующиеся на передвижном характере деятельности, с использованием различных транспортных средств: автоклубы, агиткультбригады, и т.п. 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lastRenderedPageBreak/>
        <w:t xml:space="preserve">1.8. </w:t>
      </w:r>
      <w:r w:rsidR="002B1497" w:rsidRPr="0065091D">
        <w:t>В своей деятельности обособленные</w:t>
      </w:r>
      <w:r w:rsidRPr="0065091D">
        <w:t xml:space="preserve"> подразделени</w:t>
      </w:r>
      <w:r w:rsidR="002B1497" w:rsidRPr="0065091D">
        <w:t>я руководствую</w:t>
      </w:r>
      <w:r w:rsidRPr="0065091D">
        <w:t xml:space="preserve">тся Конституцией Российской Федерации, федеральными законами, указаниями и распоряжениями Президента Российской Федерации, постановлениями и распоряжениями Правительства Российской Федерации, нормативно-правовыми актами руководящих органов Нижегородской области и Арзамасского района, настоящим Положением. 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>1.9. Основными принципами деятельности обособленн</w:t>
      </w:r>
      <w:r w:rsidR="002B1497" w:rsidRPr="0065091D">
        <w:t>ых</w:t>
      </w:r>
      <w:r w:rsidRPr="0065091D">
        <w:t xml:space="preserve"> подразделени</w:t>
      </w:r>
      <w:r w:rsidR="002B1497" w:rsidRPr="0065091D">
        <w:t>й</w:t>
      </w:r>
      <w:r w:rsidRPr="0065091D">
        <w:t xml:space="preserve"> являются: 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 xml:space="preserve">- обеспечение конституционного права граждан Российской Федерации на свободу творчества, равный доступ к участию в культурной жизни и пользованию услугами, предоставляемыми обособленным подразделением; 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 xml:space="preserve">- гуманистический характер деятельности, приоритет общечеловеческих ценностей, жизни и здоровья человека, свободного развития личности; 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 xml:space="preserve">- содействие и сохранение единства культурного пространства страны, в поддержке и развитии самобытных национальных культур, региональных и местных культурных традиций и особенностей в условиях многонационального государства. </w:t>
      </w:r>
    </w:p>
    <w:p w:rsidR="00E23973" w:rsidRPr="0065091D" w:rsidRDefault="00E23973" w:rsidP="0065091D">
      <w:pPr>
        <w:pStyle w:val="a3"/>
        <w:ind w:firstLine="567"/>
        <w:jc w:val="both"/>
        <w:rPr>
          <w:b/>
        </w:rPr>
      </w:pPr>
      <w:r w:rsidRPr="0065091D">
        <w:rPr>
          <w:b/>
        </w:rPr>
        <w:t xml:space="preserve">2. ОСНОВНЫЕ ЦЕЛИ И ВИДЫ ДЕЯТЕЛЬНОСТИ КЛУБНОГО УЧРЕЖДЕНИЯ 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>2.1. Обособленн</w:t>
      </w:r>
      <w:r w:rsidR="002B1497" w:rsidRPr="0065091D">
        <w:t>ые</w:t>
      </w:r>
      <w:r w:rsidRPr="0065091D">
        <w:t xml:space="preserve"> подразделени</w:t>
      </w:r>
      <w:r w:rsidR="002B1497" w:rsidRPr="0065091D">
        <w:t>я создаю</w:t>
      </w:r>
      <w:r w:rsidRPr="0065091D">
        <w:t xml:space="preserve">тся в целях удовлетворения общественных потребностей в сохранении и развитии народной традиционной культуры, поддержки любительского художественного творчества, другой самодеятельной творческой инициативы и социально-культурной активности населения, организации его досуга и отдыха. 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>2.2. Основными видами деятельности обособленн</w:t>
      </w:r>
      <w:r w:rsidR="002B1497" w:rsidRPr="0065091D">
        <w:t>ых</w:t>
      </w:r>
      <w:r w:rsidRPr="0065091D">
        <w:t xml:space="preserve"> подразделени</w:t>
      </w:r>
      <w:r w:rsidR="002B1497" w:rsidRPr="0065091D">
        <w:t>й</w:t>
      </w:r>
      <w:r w:rsidRPr="0065091D">
        <w:t xml:space="preserve"> являются: 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 xml:space="preserve">1) создание и организация работы коллективов, студий и кружков любительского художественного творчества, народных театров, филармоний, музеев, любительских объединений и клубов по культурно-познавательным, историко-краеведческим, научно-техническим, природно-экологическим, культурно-бытовым, коллекционно-собирательским и иным интересам других клубных формирований; 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 xml:space="preserve">2) организация и проведение фестивалей, смотров, конкурсов, выставок и других форм показа результата творческой деятельности клубных формирований; 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 xml:space="preserve">3) проведение спектаклей, концертов, других театрально-зрелищных и выставочных мероприятий, в том числе с участием профессиональных коллективов, исполнителей и авторов; 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 xml:space="preserve">4) демонстрация кинофильмов и видеопрограмм; 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 xml:space="preserve">5) организация работы разнообразных консультаций и лекториев, народных университетов, школ и курсов прикладных занятий и навыков, проведение тематических вечеров, устных журналов, циклов творческих встреч, других форм просветительской деятельности, в том числе на абонементной основе; 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 xml:space="preserve">6) про ведение массовых театрализованных праздников и представлений, </w:t>
      </w:r>
      <w:r w:rsidRPr="0065091D">
        <w:softHyphen/>
        <w:t xml:space="preserve">народных гуляний, обрядов и ритуалов в соответствии с региональными и местными обычаями и традициями; 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 xml:space="preserve">7) организация досуга различных групп населения, в том числе проведение вечеров отдыха и танцев, дискотек, молодежных балов, карнавалов, детских утренников, игровых и других культурно-развлекательных программ; 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 xml:space="preserve">8) создание благоприятных условий для неформального общения посетителей (организация работы различного рода клубных гостиных, салонов, кафе, уголков живой природы, игротек, читальных залов и т.п.); 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 xml:space="preserve">9) организация в установленном порядке работы спортивно-оздоровительных клубов и секций, групп туризма и здоровья, проведение спортивных, физкультурно-оздоровительных и туристических программ; 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 xml:space="preserve">10) предоставление в размерах возможностей обособленного подразделения разнообразных платных услуг социально-культурного характера населению с учетом его запросов и потребностей; 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 xml:space="preserve">11) предоставление сопутствующих услуг: прокат музыкальных инструментов, реквизита; </w:t>
      </w:r>
    </w:p>
    <w:p w:rsidR="0014678E" w:rsidRPr="0065091D" w:rsidRDefault="00E23973" w:rsidP="0065091D">
      <w:pPr>
        <w:pStyle w:val="a3"/>
        <w:ind w:firstLine="567"/>
        <w:jc w:val="both"/>
      </w:pPr>
      <w:r w:rsidRPr="0065091D">
        <w:t xml:space="preserve">12) осуществление других видов культурно-творческой, культурно </w:t>
      </w:r>
      <w:r w:rsidRPr="0065091D">
        <w:softHyphen/>
        <w:t>познавательной, досуговой и иной деятельности, соответствующей основным принципам и целям обособленного подразделения.</w:t>
      </w:r>
    </w:p>
    <w:p w:rsidR="00E23973" w:rsidRPr="0065091D" w:rsidRDefault="00E23973" w:rsidP="0065091D">
      <w:pPr>
        <w:pStyle w:val="a3"/>
        <w:ind w:firstLine="567"/>
        <w:jc w:val="both"/>
        <w:rPr>
          <w:b/>
        </w:rPr>
      </w:pPr>
      <w:r w:rsidRPr="0065091D">
        <w:rPr>
          <w:b/>
        </w:rPr>
        <w:lastRenderedPageBreak/>
        <w:t>3. ИМУЩЕСТВО, СРЕДСТВА И ФОНДЫ ХРАНЕНИЯ УЧРЕЖДЕНИЯ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>3.1. Имущество, используемое в деятельности обособленн</w:t>
      </w:r>
      <w:r w:rsidR="002B1497" w:rsidRPr="0065091D">
        <w:t>ых</w:t>
      </w:r>
      <w:r w:rsidRPr="0065091D">
        <w:t xml:space="preserve"> подразделени</w:t>
      </w:r>
      <w:r w:rsidR="002B1497" w:rsidRPr="0065091D">
        <w:t>й</w:t>
      </w:r>
      <w:r w:rsidRPr="0065091D">
        <w:t xml:space="preserve"> учитывается на балансе МБУК «</w:t>
      </w:r>
      <w:r w:rsidR="00A52E92">
        <w:t>Абрамовский</w:t>
      </w:r>
      <w:r w:rsidRPr="0065091D">
        <w:t xml:space="preserve"> КДК» и состоит из основных фондов и оборотных средств, необходимых для выполнения целей и задач обособленного подразделения в соответствии с настоящим Положением, а руководитель обособленного подразделения несет полную материальную ответственность за сохранность вышеуказанного имущества и не допускает ухудшения его технического состояния. </w:t>
      </w:r>
    </w:p>
    <w:p w:rsidR="00E23973" w:rsidRPr="0065091D" w:rsidRDefault="00E23973" w:rsidP="0065091D">
      <w:pPr>
        <w:pStyle w:val="a3"/>
        <w:ind w:firstLine="567"/>
        <w:jc w:val="both"/>
        <w:rPr>
          <w:b/>
        </w:rPr>
      </w:pPr>
      <w:r w:rsidRPr="0065091D">
        <w:rPr>
          <w:b/>
        </w:rPr>
        <w:t>4. УПРАВЛЕНИЕ И РУКОВОДСТВО ОБОСОБЛЕННЫМ ПОДРАЗДЕЛЕНИЕМ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>4.1. Управление обособленным подразделением осуществляется в установленном порядке в соответствии с законодательством Российской Федерации, уставом МБУК «</w:t>
      </w:r>
      <w:r w:rsidR="00A52E92">
        <w:t>Абрамовский</w:t>
      </w:r>
      <w:r w:rsidRPr="0065091D">
        <w:t xml:space="preserve"> КДК». 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>4.2. Непосредственное руководство деятельностью обособленного подразделения осуществляется его руководителем, с которым директор МБУК «</w:t>
      </w:r>
      <w:r w:rsidR="00A52E92">
        <w:t>Абрамовский</w:t>
      </w:r>
      <w:r w:rsidRPr="0065091D">
        <w:t xml:space="preserve"> КДК» подписывает трудовой договор (контракт). 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 xml:space="preserve">4.3. Руководитель обособленного подразделения обязан вести про нумерованный и про шнурованный журнал клубной работы, являющийся основанием для определения показателей по отнесению к группам оплаты труда и других организационно-экономических показателей, формой контроля по итогам планирования работы, в журнале необходимо отражать: 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 xml:space="preserve">- все мероприятия, проводимые данным обособленным подразделением за день, как в своем помещении, так и на других площадках, а также все мероприятия, проводимые другими юридическими и физическими лицами в помещении обособленного подразделения; 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 xml:space="preserve">- количество и характер клубных формирований; 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 xml:space="preserve">- работу с детьми и подростками; 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 xml:space="preserve">- методическую работу обособленного подразделения; 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 xml:space="preserve">- учебу кадров. 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 xml:space="preserve">Заполненный журнал хранится в обособленном подразделении в течении 3-х лет как документ основной отчетности. Ответственность за правильность ведения и сохранность журнала несет руководитель обособленного подразделения. </w:t>
      </w:r>
    </w:p>
    <w:p w:rsidR="00E23973" w:rsidRPr="0065091D" w:rsidRDefault="00E23973" w:rsidP="0065091D">
      <w:pPr>
        <w:pStyle w:val="a3"/>
        <w:ind w:firstLine="567"/>
        <w:jc w:val="both"/>
        <w:rPr>
          <w:b/>
        </w:rPr>
      </w:pPr>
      <w:r w:rsidRPr="0065091D">
        <w:rPr>
          <w:b/>
        </w:rPr>
        <w:t>5. ОРГАНИЗАЦИЯ И ФИНАНСИРОВАНИЕ ДЕЯТЕЛЬНОСТИ ОБОСОБЛЕННОГО ПОДРАЗДЕЛЕНИЯ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>5.1. Цены на билеты, цены (тарифы) на другие платные услуги и продукцию, реализуемые обособленным</w:t>
      </w:r>
      <w:r w:rsidR="002B1497" w:rsidRPr="0065091D">
        <w:t>и</w:t>
      </w:r>
      <w:r w:rsidRPr="0065091D">
        <w:t xml:space="preserve"> подразделени</w:t>
      </w:r>
      <w:r w:rsidR="002B1497" w:rsidRPr="0065091D">
        <w:t>я</w:t>
      </w:r>
      <w:r w:rsidRPr="0065091D">
        <w:t>м</w:t>
      </w:r>
      <w:r w:rsidR="002B1497" w:rsidRPr="0065091D">
        <w:t>и</w:t>
      </w:r>
      <w:r w:rsidRPr="0065091D">
        <w:t>, устанавливаются приказом МБУК «</w:t>
      </w:r>
      <w:r w:rsidR="00A52E92">
        <w:t>Абрамовский</w:t>
      </w:r>
      <w:r w:rsidRPr="0065091D">
        <w:t xml:space="preserve"> КДК» в порядке, предусмотренном законодательством Российской Федерации. 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>5.2. Право обособленн</w:t>
      </w:r>
      <w:r w:rsidR="002B1497" w:rsidRPr="0065091D">
        <w:t>ых</w:t>
      </w:r>
      <w:r w:rsidRPr="0065091D">
        <w:t xml:space="preserve"> подразделени</w:t>
      </w:r>
      <w:r w:rsidR="002B1497" w:rsidRPr="0065091D">
        <w:t>й</w:t>
      </w:r>
      <w:r w:rsidRPr="0065091D">
        <w:t xml:space="preserve"> на получение от российских и иностранных юридических лиц и граждан безвозмездных пожертвований (даров, субсидий) не ограничивается, а поступление этих средств отражается в бухгалтерском учете МБУК «</w:t>
      </w:r>
      <w:r w:rsidR="00A52E92">
        <w:t>Абрамовский</w:t>
      </w:r>
      <w:r w:rsidRPr="0065091D">
        <w:t xml:space="preserve"> КДК». </w:t>
      </w:r>
    </w:p>
    <w:p w:rsidR="00E23973" w:rsidRPr="0065091D" w:rsidRDefault="00E23973" w:rsidP="0065091D">
      <w:pPr>
        <w:pStyle w:val="a3"/>
        <w:ind w:firstLine="567"/>
        <w:jc w:val="both"/>
        <w:rPr>
          <w:b/>
        </w:rPr>
      </w:pPr>
      <w:r w:rsidRPr="0065091D">
        <w:rPr>
          <w:b/>
        </w:rPr>
        <w:t>6. УЧЕТ И ОТЧЕТНОСТЬ В ОБОСОБЛЕННОМ ПОДРАЗДЕЛЕНИИ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>6.1. Согласно инстр</w:t>
      </w:r>
      <w:r w:rsidR="00E1549C" w:rsidRPr="0065091D">
        <w:t>укции по ведению билетного хозяй</w:t>
      </w:r>
      <w:r w:rsidRPr="0065091D">
        <w:t>ства, руководител</w:t>
      </w:r>
      <w:r w:rsidR="002B1497" w:rsidRPr="0065091D">
        <w:t>и</w:t>
      </w:r>
      <w:r w:rsidRPr="0065091D">
        <w:t xml:space="preserve"> обособленн</w:t>
      </w:r>
      <w:r w:rsidR="002B1497" w:rsidRPr="0065091D">
        <w:t>ых</w:t>
      </w:r>
      <w:r w:rsidRPr="0065091D">
        <w:t xml:space="preserve"> подразделени</w:t>
      </w:r>
      <w:r w:rsidR="002B1497" w:rsidRPr="0065091D">
        <w:t>й</w:t>
      </w:r>
      <w:r w:rsidRPr="0065091D">
        <w:t xml:space="preserve"> в конце месяца составляют отчет по билетам и предоставляют в бухгалтерию МБУК «</w:t>
      </w:r>
      <w:r w:rsidR="00A52E92">
        <w:t>Абрамовский</w:t>
      </w:r>
      <w:r w:rsidRPr="0065091D">
        <w:t xml:space="preserve"> КДК» не позднее 3 числа следующего месяца. Выручка от проданных билетов сдается в кассу МБУК «</w:t>
      </w:r>
      <w:r w:rsidR="00A52E92">
        <w:t>Абрамовский</w:t>
      </w:r>
      <w:r w:rsidRPr="0065091D">
        <w:t xml:space="preserve"> КДК» не менее 2 раза в месяц. 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>6.2. Руководител</w:t>
      </w:r>
      <w:r w:rsidR="002B1497" w:rsidRPr="0065091D">
        <w:t>и</w:t>
      </w:r>
      <w:r w:rsidRPr="0065091D">
        <w:t xml:space="preserve"> обособленн</w:t>
      </w:r>
      <w:r w:rsidR="002B1497" w:rsidRPr="0065091D">
        <w:t>ых</w:t>
      </w:r>
      <w:r w:rsidRPr="0065091D">
        <w:t xml:space="preserve"> подразделени</w:t>
      </w:r>
      <w:r w:rsidR="002B1497" w:rsidRPr="0065091D">
        <w:t>й</w:t>
      </w:r>
      <w:r w:rsidRPr="0065091D">
        <w:t xml:space="preserve"> предоставля</w:t>
      </w:r>
      <w:r w:rsidR="002B1497" w:rsidRPr="0065091D">
        <w:t>ю</w:t>
      </w:r>
      <w:r w:rsidRPr="0065091D">
        <w:t>т все первичные документы в бухгалтерию МБУК «</w:t>
      </w:r>
      <w:r w:rsidR="00F31C9B">
        <w:t>Абрамовский</w:t>
      </w:r>
      <w:r w:rsidRPr="0065091D">
        <w:t xml:space="preserve"> КДК» для утверждения, визирования и заверения подписью директора и печатью, а именно: 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 xml:space="preserve">- договоры о безвозмездном пользовании имуществом; 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 xml:space="preserve">- договоры о проведении совместных культурно-массовых мероприятий; 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 xml:space="preserve">- договоры на оказание возмездных услуг с физическими лицами, а 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 xml:space="preserve">также акты выполненных работ к ним; 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 xml:space="preserve">- ходатайство об оказании спонсорской помощи от физических и 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 xml:space="preserve">юридических лиц; 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 xml:space="preserve">- ходатайство о списании товарно-материальных ценностей; 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 xml:space="preserve">- заявление на выдачу билетов или денежных средств под отчет; 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 xml:space="preserve">- смету на проведение мероприятий, на ремонт здания обособленного 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 xml:space="preserve">подразделения; 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lastRenderedPageBreak/>
        <w:t xml:space="preserve">- смету доходов и расходов спецсредствам; 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>- табель учета рабочего времени.</w:t>
      </w:r>
    </w:p>
    <w:p w:rsidR="00E23973" w:rsidRPr="0065091D" w:rsidRDefault="00E23973" w:rsidP="0065091D">
      <w:pPr>
        <w:pStyle w:val="a3"/>
        <w:ind w:firstLine="567"/>
        <w:jc w:val="both"/>
        <w:rPr>
          <w:b/>
        </w:rPr>
      </w:pPr>
      <w:r w:rsidRPr="0065091D">
        <w:rPr>
          <w:b/>
        </w:rPr>
        <w:t>7. РЕОРГАНИЗАЦИЯ И ЛИКВИДАЦИЯ ОБОСОБЛЕННОГО ПОДРАЗДЕЛЕНИЯ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>7.1. Реорганизация и ликвидация обособленн</w:t>
      </w:r>
      <w:r w:rsidR="002B1497" w:rsidRPr="0065091D">
        <w:t>ых</w:t>
      </w:r>
      <w:r w:rsidRPr="0065091D">
        <w:t xml:space="preserve"> </w:t>
      </w:r>
      <w:r w:rsidR="00BE6E93" w:rsidRPr="0065091D">
        <w:t>подразделени</w:t>
      </w:r>
      <w:r w:rsidR="002B1497" w:rsidRPr="0065091D">
        <w:t>й</w:t>
      </w:r>
      <w:r w:rsidR="00BE6E93" w:rsidRPr="0065091D">
        <w:t xml:space="preserve"> </w:t>
      </w:r>
      <w:r w:rsidRPr="0065091D">
        <w:t xml:space="preserve">осуществляется по распоряжению главы местного </w:t>
      </w:r>
      <w:r w:rsidR="00BE6E93" w:rsidRPr="0065091D">
        <w:t xml:space="preserve">самоуправления </w:t>
      </w:r>
      <w:r w:rsidRPr="0065091D">
        <w:t xml:space="preserve">Арзамасского района. </w:t>
      </w:r>
    </w:p>
    <w:p w:rsidR="00E23973" w:rsidRPr="0065091D" w:rsidRDefault="00E23973" w:rsidP="0065091D">
      <w:pPr>
        <w:pStyle w:val="a3"/>
        <w:ind w:firstLine="567"/>
        <w:jc w:val="both"/>
        <w:rPr>
          <w:b/>
        </w:rPr>
      </w:pPr>
      <w:r w:rsidRPr="0065091D">
        <w:rPr>
          <w:b/>
        </w:rPr>
        <w:t>8. КОНТРОЛЬ ЗА ДЕЯТЕЛЬНОСТЬЮ ОБОСОБЛЕННОГО ПОДРАЗДЕЛЕНИЯ</w:t>
      </w:r>
    </w:p>
    <w:p w:rsidR="00E23973" w:rsidRPr="0065091D" w:rsidRDefault="00E23973" w:rsidP="0065091D">
      <w:pPr>
        <w:pStyle w:val="a3"/>
        <w:ind w:firstLine="567"/>
        <w:jc w:val="both"/>
      </w:pPr>
      <w:r w:rsidRPr="0065091D">
        <w:t>8.1. Контроль за деятельностью обособленн</w:t>
      </w:r>
      <w:r w:rsidR="002B1497" w:rsidRPr="0065091D">
        <w:t>ых</w:t>
      </w:r>
      <w:r w:rsidRPr="0065091D">
        <w:t xml:space="preserve"> подразделени</w:t>
      </w:r>
      <w:r w:rsidR="002B1497" w:rsidRPr="0065091D">
        <w:t>й</w:t>
      </w:r>
      <w:r w:rsidRPr="0065091D">
        <w:t xml:space="preserve"> осуществляет директор М</w:t>
      </w:r>
      <w:r w:rsidR="00BE6E93" w:rsidRPr="0065091D">
        <w:t>Б</w:t>
      </w:r>
      <w:r w:rsidRPr="0065091D">
        <w:t>УК «</w:t>
      </w:r>
      <w:r w:rsidR="00F31C9B">
        <w:t>Абрамовский</w:t>
      </w:r>
      <w:r w:rsidRPr="0065091D">
        <w:t xml:space="preserve"> </w:t>
      </w:r>
      <w:r w:rsidR="00BE6E93" w:rsidRPr="0065091D">
        <w:t>КДК</w:t>
      </w:r>
      <w:r w:rsidRPr="0065091D">
        <w:t xml:space="preserve">». </w:t>
      </w:r>
    </w:p>
    <w:p w:rsidR="00E23973" w:rsidRPr="0065091D" w:rsidRDefault="00E23973" w:rsidP="0065091D">
      <w:pPr>
        <w:pStyle w:val="a3"/>
        <w:ind w:firstLine="567"/>
        <w:jc w:val="both"/>
      </w:pPr>
    </w:p>
    <w:sectPr w:rsidR="00E23973" w:rsidRPr="0065091D" w:rsidSect="00DB7BAD">
      <w:pgSz w:w="11907" w:h="16840"/>
      <w:pgMar w:top="851" w:right="992" w:bottom="567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2"/>
  </w:compat>
  <w:rsids>
    <w:rsidRoot w:val="006049A4"/>
    <w:rsid w:val="0014678E"/>
    <w:rsid w:val="00246AAD"/>
    <w:rsid w:val="002B1497"/>
    <w:rsid w:val="006049A4"/>
    <w:rsid w:val="0065091D"/>
    <w:rsid w:val="00A52E92"/>
    <w:rsid w:val="00BE6E93"/>
    <w:rsid w:val="00DB7BAD"/>
    <w:rsid w:val="00E1549C"/>
    <w:rsid w:val="00E23973"/>
    <w:rsid w:val="00F31C9B"/>
    <w:rsid w:val="00FD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86AB9"/>
  <w15:docId w15:val="{BA311DBB-843E-41C0-B7CB-E12CB4CD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46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B7BA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Лена</cp:lastModifiedBy>
  <cp:revision>6</cp:revision>
  <cp:lastPrinted>2012-08-28T10:04:00Z</cp:lastPrinted>
  <dcterms:created xsi:type="dcterms:W3CDTF">2012-08-28T07:08:00Z</dcterms:created>
  <dcterms:modified xsi:type="dcterms:W3CDTF">2020-04-28T14:29:00Z</dcterms:modified>
</cp:coreProperties>
</file>